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21B5" w14:textId="77777777" w:rsidR="006663CE" w:rsidRPr="004D3F5E" w:rsidRDefault="006663CE" w:rsidP="004D3F5E">
      <w:pPr>
        <w:widowControl/>
        <w:autoSpaceDE/>
        <w:autoSpaceDN/>
        <w:adjustRightInd/>
        <w:spacing w:after="160" w:line="259" w:lineRule="auto"/>
        <w:jc w:val="center"/>
        <w:rPr>
          <w:b/>
          <w:sz w:val="28"/>
          <w:szCs w:val="28"/>
        </w:rPr>
      </w:pPr>
      <w:r w:rsidRPr="004D3F5E">
        <w:rPr>
          <w:b/>
          <w:sz w:val="28"/>
          <w:szCs w:val="28"/>
        </w:rPr>
        <w:t>OHALAH Rabbinic Supplemental Form</w:t>
      </w:r>
    </w:p>
    <w:p w14:paraId="573AEECD" w14:textId="77777777" w:rsidR="006663CE" w:rsidRPr="006663CE" w:rsidRDefault="006663CE" w:rsidP="006663CE">
      <w:pPr>
        <w:jc w:val="center"/>
        <w:rPr>
          <w:b/>
          <w:sz w:val="22"/>
          <w:szCs w:val="22"/>
        </w:rPr>
      </w:pPr>
    </w:p>
    <w:p w14:paraId="0AE80458" w14:textId="77777777" w:rsidR="00C51C9C" w:rsidRDefault="006663CE" w:rsidP="006663CE">
      <w:pPr>
        <w:rPr>
          <w:sz w:val="22"/>
          <w:szCs w:val="22"/>
        </w:rPr>
      </w:pPr>
      <w:r w:rsidRPr="006663CE">
        <w:rPr>
          <w:sz w:val="22"/>
          <w:szCs w:val="22"/>
        </w:rPr>
        <w:t xml:space="preserve">If you have a valid ordination document from one of the institutions listed on the </w:t>
      </w:r>
      <w:r w:rsidR="001263A8">
        <w:rPr>
          <w:sz w:val="22"/>
          <w:szCs w:val="22"/>
        </w:rPr>
        <w:t xml:space="preserve">first </w:t>
      </w:r>
      <w:r w:rsidRPr="006663CE">
        <w:rPr>
          <w:sz w:val="22"/>
          <w:szCs w:val="22"/>
        </w:rPr>
        <w:t>page</w:t>
      </w:r>
      <w:r w:rsidR="00C51C9C">
        <w:rPr>
          <w:sz w:val="22"/>
          <w:szCs w:val="22"/>
        </w:rPr>
        <w:t xml:space="preserve"> of the main application</w:t>
      </w:r>
      <w:r w:rsidRPr="006663CE">
        <w:rPr>
          <w:sz w:val="22"/>
          <w:szCs w:val="22"/>
        </w:rPr>
        <w:t xml:space="preserve">, you </w:t>
      </w:r>
      <w:r w:rsidR="00C51C9C">
        <w:rPr>
          <w:sz w:val="22"/>
          <w:szCs w:val="22"/>
        </w:rPr>
        <w:t xml:space="preserve">do not </w:t>
      </w:r>
      <w:r w:rsidRPr="006663CE">
        <w:rPr>
          <w:sz w:val="22"/>
          <w:szCs w:val="22"/>
        </w:rPr>
        <w:t xml:space="preserve">need </w:t>
      </w:r>
      <w:r w:rsidR="00C51C9C">
        <w:rPr>
          <w:sz w:val="22"/>
          <w:szCs w:val="22"/>
        </w:rPr>
        <w:t xml:space="preserve">to </w:t>
      </w:r>
      <w:r w:rsidRPr="006663CE">
        <w:rPr>
          <w:sz w:val="22"/>
          <w:szCs w:val="22"/>
        </w:rPr>
        <w:t xml:space="preserve">complete </w:t>
      </w:r>
      <w:r w:rsidR="00C51C9C">
        <w:rPr>
          <w:sz w:val="22"/>
          <w:szCs w:val="22"/>
        </w:rPr>
        <w:t>this</w:t>
      </w:r>
      <w:r w:rsidRPr="006663CE">
        <w:rPr>
          <w:sz w:val="22"/>
          <w:szCs w:val="22"/>
        </w:rPr>
        <w:t xml:space="preserve"> Supplemental Form. </w:t>
      </w:r>
    </w:p>
    <w:p w14:paraId="01FB5D98" w14:textId="77777777" w:rsidR="00C51C9C" w:rsidRDefault="00C51C9C" w:rsidP="006663CE">
      <w:pPr>
        <w:rPr>
          <w:sz w:val="22"/>
          <w:szCs w:val="22"/>
        </w:rPr>
      </w:pPr>
    </w:p>
    <w:p w14:paraId="2342377C" w14:textId="77777777" w:rsidR="006663CE" w:rsidRPr="006663CE" w:rsidRDefault="006663CE" w:rsidP="006663CE">
      <w:pPr>
        <w:rPr>
          <w:sz w:val="22"/>
          <w:szCs w:val="22"/>
        </w:rPr>
      </w:pPr>
      <w:r w:rsidRPr="00C51C9C">
        <w:rPr>
          <w:b/>
          <w:sz w:val="22"/>
          <w:szCs w:val="22"/>
        </w:rPr>
        <w:t xml:space="preserve">If you do not have a valid ordination document from one of those institutions, you must complete both the </w:t>
      </w:r>
      <w:r w:rsidR="001103B4">
        <w:rPr>
          <w:b/>
          <w:sz w:val="22"/>
          <w:szCs w:val="22"/>
        </w:rPr>
        <w:t xml:space="preserve">main </w:t>
      </w:r>
      <w:r w:rsidRPr="00C51C9C">
        <w:rPr>
          <w:b/>
          <w:sz w:val="22"/>
          <w:szCs w:val="22"/>
        </w:rPr>
        <w:t>application and th</w:t>
      </w:r>
      <w:r w:rsidR="00C51C9C">
        <w:rPr>
          <w:b/>
          <w:sz w:val="22"/>
          <w:szCs w:val="22"/>
        </w:rPr>
        <w:t xml:space="preserve">is </w:t>
      </w:r>
      <w:r w:rsidRPr="00C51C9C">
        <w:rPr>
          <w:b/>
          <w:sz w:val="22"/>
          <w:szCs w:val="22"/>
        </w:rPr>
        <w:t>Supplemental Form.</w:t>
      </w:r>
    </w:p>
    <w:p w14:paraId="3E574A6B" w14:textId="77777777" w:rsidR="006663CE" w:rsidRPr="006663CE" w:rsidRDefault="006663CE" w:rsidP="006663CE">
      <w:pPr>
        <w:rPr>
          <w:sz w:val="22"/>
          <w:szCs w:val="22"/>
        </w:rPr>
      </w:pPr>
    </w:p>
    <w:p w14:paraId="35CEC875" w14:textId="77777777" w:rsidR="00C26A40" w:rsidRDefault="00C26A40" w:rsidP="006663CE">
      <w:pPr>
        <w:rPr>
          <w:b/>
          <w:sz w:val="22"/>
          <w:szCs w:val="22"/>
        </w:rPr>
      </w:pPr>
    </w:p>
    <w:p w14:paraId="58ED0552" w14:textId="77777777" w:rsidR="006663CE" w:rsidRPr="006663CE" w:rsidRDefault="006663CE" w:rsidP="006663CE">
      <w:pPr>
        <w:rPr>
          <w:b/>
          <w:sz w:val="22"/>
          <w:szCs w:val="22"/>
        </w:rPr>
      </w:pPr>
      <w:r w:rsidRPr="006663CE">
        <w:rPr>
          <w:b/>
          <w:sz w:val="22"/>
          <w:szCs w:val="22"/>
        </w:rPr>
        <w:t>RESUME OR CURRICULUM VITAE</w:t>
      </w:r>
    </w:p>
    <w:p w14:paraId="17F20C4F" w14:textId="77777777" w:rsidR="006663CE" w:rsidRPr="006663CE" w:rsidRDefault="006663CE" w:rsidP="006663CE">
      <w:pPr>
        <w:rPr>
          <w:b/>
          <w:sz w:val="22"/>
          <w:szCs w:val="22"/>
        </w:rPr>
      </w:pPr>
    </w:p>
    <w:p w14:paraId="3BCEED4B" w14:textId="77777777" w:rsidR="006663CE" w:rsidRPr="006663CE" w:rsidRDefault="006663CE" w:rsidP="006663CE">
      <w:pPr>
        <w:rPr>
          <w:sz w:val="22"/>
          <w:szCs w:val="22"/>
        </w:rPr>
      </w:pPr>
      <w:r w:rsidRPr="006663CE">
        <w:rPr>
          <w:sz w:val="22"/>
          <w:szCs w:val="22"/>
        </w:rPr>
        <w:t>Please submit a resume or curriculum vitae that includes college and university degrees that you have earned or for which you have studied, other relevant education</w:t>
      </w:r>
      <w:r w:rsidR="00B55219">
        <w:rPr>
          <w:sz w:val="22"/>
          <w:szCs w:val="22"/>
        </w:rPr>
        <w:t>al or work</w:t>
      </w:r>
      <w:r w:rsidRPr="006663CE">
        <w:rPr>
          <w:sz w:val="22"/>
          <w:szCs w:val="22"/>
        </w:rPr>
        <w:t xml:space="preserve"> experience, awards, activities, publications and anything else you deem appropriate to include in your resume or curriculum vitae.</w:t>
      </w:r>
    </w:p>
    <w:p w14:paraId="0C7231BD" w14:textId="77777777" w:rsidR="006663CE" w:rsidRPr="006663CE" w:rsidRDefault="006663CE" w:rsidP="006663CE">
      <w:pPr>
        <w:rPr>
          <w:sz w:val="22"/>
          <w:szCs w:val="22"/>
        </w:rPr>
      </w:pPr>
    </w:p>
    <w:p w14:paraId="13EACAD2" w14:textId="77777777" w:rsidR="00C26A40" w:rsidRDefault="00C26A40" w:rsidP="006663CE">
      <w:pPr>
        <w:rPr>
          <w:b/>
          <w:sz w:val="22"/>
          <w:szCs w:val="22"/>
        </w:rPr>
      </w:pPr>
    </w:p>
    <w:p w14:paraId="3173A5BE" w14:textId="77777777" w:rsidR="006663CE" w:rsidRPr="006663CE" w:rsidRDefault="006663CE" w:rsidP="006663CE">
      <w:pPr>
        <w:rPr>
          <w:b/>
          <w:sz w:val="22"/>
          <w:szCs w:val="22"/>
        </w:rPr>
      </w:pPr>
      <w:r w:rsidRPr="006663CE">
        <w:rPr>
          <w:b/>
          <w:sz w:val="22"/>
          <w:szCs w:val="22"/>
        </w:rPr>
        <w:t>BACHELOR’S DEGREE</w:t>
      </w:r>
    </w:p>
    <w:p w14:paraId="3CAA407E" w14:textId="77777777" w:rsidR="006663CE" w:rsidRPr="006663CE" w:rsidRDefault="006663CE" w:rsidP="006663CE">
      <w:pPr>
        <w:rPr>
          <w:b/>
          <w:sz w:val="22"/>
          <w:szCs w:val="22"/>
        </w:rPr>
      </w:pPr>
    </w:p>
    <w:p w14:paraId="6A78ECC6" w14:textId="2F7A11DB" w:rsidR="006663CE" w:rsidRPr="006663CE" w:rsidRDefault="006663CE" w:rsidP="006663CE">
      <w:pPr>
        <w:rPr>
          <w:sz w:val="22"/>
          <w:szCs w:val="22"/>
        </w:rPr>
      </w:pPr>
      <w:r w:rsidRPr="006663CE">
        <w:rPr>
          <w:sz w:val="22"/>
          <w:szCs w:val="22"/>
        </w:rPr>
        <w:t xml:space="preserve">A bachelor's degree </w:t>
      </w:r>
      <w:r w:rsidR="00A307A5">
        <w:rPr>
          <w:sz w:val="22"/>
          <w:szCs w:val="22"/>
        </w:rPr>
        <w:t xml:space="preserve">or relevant life experience </w:t>
      </w:r>
      <w:r w:rsidRPr="006663CE">
        <w:rPr>
          <w:sz w:val="22"/>
          <w:szCs w:val="22"/>
        </w:rPr>
        <w:t xml:space="preserve">is required for membership in OHALAH.  If you do not have a bachelor's degree, our Membership Committee </w:t>
      </w:r>
      <w:r w:rsidRPr="00714AAB">
        <w:rPr>
          <w:i/>
          <w:iCs/>
          <w:sz w:val="22"/>
          <w:szCs w:val="22"/>
        </w:rPr>
        <w:t>may</w:t>
      </w:r>
      <w:r w:rsidRPr="006663CE">
        <w:rPr>
          <w:sz w:val="22"/>
          <w:szCs w:val="22"/>
        </w:rPr>
        <w:t xml:space="preserve"> be willing to accept life experience in lieu of this requirement.  If you do not hold a bachelor’s degree, please submit an essay of not more than two pages explaining your relevant life experience.</w:t>
      </w:r>
    </w:p>
    <w:p w14:paraId="3C206150" w14:textId="77777777" w:rsidR="006663CE" w:rsidRPr="006663CE" w:rsidRDefault="006663CE" w:rsidP="006663CE">
      <w:pPr>
        <w:rPr>
          <w:sz w:val="22"/>
          <w:szCs w:val="22"/>
        </w:rPr>
      </w:pPr>
    </w:p>
    <w:p w14:paraId="41421DCB" w14:textId="77777777" w:rsidR="00C26A40" w:rsidRDefault="00C26A40" w:rsidP="006663CE">
      <w:pPr>
        <w:rPr>
          <w:b/>
          <w:sz w:val="22"/>
          <w:szCs w:val="22"/>
        </w:rPr>
      </w:pPr>
    </w:p>
    <w:p w14:paraId="207DC585" w14:textId="77777777" w:rsidR="006663CE" w:rsidRPr="006663CE" w:rsidRDefault="006663CE" w:rsidP="006663CE">
      <w:pPr>
        <w:rPr>
          <w:b/>
          <w:sz w:val="22"/>
          <w:szCs w:val="22"/>
        </w:rPr>
      </w:pPr>
      <w:r w:rsidRPr="006663CE">
        <w:rPr>
          <w:b/>
          <w:sz w:val="22"/>
          <w:szCs w:val="22"/>
        </w:rPr>
        <w:t>CLASSICAL TEXTS</w:t>
      </w:r>
    </w:p>
    <w:p w14:paraId="140F51D1" w14:textId="77777777" w:rsidR="006663CE" w:rsidRPr="006663CE" w:rsidRDefault="006663CE" w:rsidP="006663CE">
      <w:pPr>
        <w:rPr>
          <w:sz w:val="22"/>
          <w:szCs w:val="22"/>
        </w:rPr>
      </w:pPr>
    </w:p>
    <w:p w14:paraId="2AC271E1" w14:textId="77777777" w:rsidR="00C26A40" w:rsidRPr="006663CE" w:rsidRDefault="006663CE" w:rsidP="00C26A40">
      <w:pPr>
        <w:tabs>
          <w:tab w:val="right" w:pos="8640"/>
          <w:tab w:val="right" w:pos="10080"/>
        </w:tabs>
        <w:rPr>
          <w:sz w:val="22"/>
          <w:szCs w:val="22"/>
        </w:rPr>
      </w:pPr>
      <w:r w:rsidRPr="006663CE">
        <w:rPr>
          <w:sz w:val="22"/>
          <w:szCs w:val="22"/>
        </w:rPr>
        <w:t>Can you read and translate classical Jewi</w:t>
      </w:r>
      <w:r w:rsidR="00C26A40">
        <w:rPr>
          <w:sz w:val="22"/>
          <w:szCs w:val="22"/>
        </w:rPr>
        <w:t>sh texts such as Bible, Talmud,</w:t>
      </w:r>
      <w:r w:rsidR="00C26A40">
        <w:rPr>
          <w:sz w:val="22"/>
          <w:szCs w:val="22"/>
        </w:rPr>
        <w:br/>
      </w:r>
      <w:r w:rsidRPr="006663CE">
        <w:rPr>
          <w:sz w:val="22"/>
          <w:szCs w:val="22"/>
        </w:rPr>
        <w:t xml:space="preserve">codes of Jewish law and Chassidic texts? </w:t>
      </w:r>
      <w:r w:rsidR="00C26A40">
        <w:rPr>
          <w:sz w:val="22"/>
          <w:szCs w:val="22"/>
        </w:rPr>
        <w:tab/>
        <w:t>YES</w:t>
      </w:r>
      <w:r w:rsidR="00C26A40">
        <w:rPr>
          <w:sz w:val="22"/>
          <w:szCs w:val="22"/>
        </w:rPr>
        <w:tab/>
        <w:t xml:space="preserve">NO  </w:t>
      </w:r>
      <w:r w:rsidR="00C26A40" w:rsidRPr="006663CE">
        <w:rPr>
          <w:sz w:val="22"/>
          <w:szCs w:val="22"/>
        </w:rPr>
        <w:t xml:space="preserve"> </w:t>
      </w:r>
    </w:p>
    <w:p w14:paraId="00978C00" w14:textId="77777777" w:rsidR="006663CE" w:rsidRPr="006663CE" w:rsidRDefault="006663CE" w:rsidP="006663CE">
      <w:pPr>
        <w:rPr>
          <w:sz w:val="22"/>
          <w:szCs w:val="22"/>
        </w:rPr>
      </w:pPr>
    </w:p>
    <w:p w14:paraId="50E28582" w14:textId="77777777" w:rsidR="00C26A40" w:rsidRPr="006663CE" w:rsidRDefault="006663CE" w:rsidP="00C26A40">
      <w:pPr>
        <w:tabs>
          <w:tab w:val="right" w:pos="8640"/>
          <w:tab w:val="right" w:pos="10080"/>
        </w:tabs>
        <w:rPr>
          <w:sz w:val="22"/>
          <w:szCs w:val="22"/>
        </w:rPr>
      </w:pPr>
      <w:r w:rsidRPr="006663CE">
        <w:rPr>
          <w:sz w:val="22"/>
          <w:szCs w:val="22"/>
        </w:rPr>
        <w:t xml:space="preserve">Can you read texts in </w:t>
      </w:r>
      <w:r w:rsidRPr="006663CE">
        <w:rPr>
          <w:i/>
          <w:sz w:val="22"/>
          <w:szCs w:val="22"/>
        </w:rPr>
        <w:t>Rashi</w:t>
      </w:r>
      <w:r w:rsidRPr="006663CE">
        <w:rPr>
          <w:sz w:val="22"/>
          <w:szCs w:val="22"/>
        </w:rPr>
        <w:t xml:space="preserve"> script? </w:t>
      </w:r>
      <w:r w:rsidR="00C26A40">
        <w:rPr>
          <w:sz w:val="22"/>
          <w:szCs w:val="22"/>
        </w:rPr>
        <w:tab/>
        <w:t>YES</w:t>
      </w:r>
      <w:r w:rsidR="00C26A40">
        <w:rPr>
          <w:sz w:val="22"/>
          <w:szCs w:val="22"/>
        </w:rPr>
        <w:tab/>
        <w:t xml:space="preserve">NO  </w:t>
      </w:r>
      <w:r w:rsidR="00C26A40" w:rsidRPr="006663CE">
        <w:rPr>
          <w:sz w:val="22"/>
          <w:szCs w:val="22"/>
        </w:rPr>
        <w:t xml:space="preserve"> </w:t>
      </w:r>
    </w:p>
    <w:p w14:paraId="1D28BE32" w14:textId="77777777" w:rsidR="006663CE" w:rsidRPr="006663CE" w:rsidRDefault="006663CE" w:rsidP="006663CE">
      <w:pPr>
        <w:rPr>
          <w:sz w:val="22"/>
          <w:szCs w:val="22"/>
        </w:rPr>
      </w:pPr>
    </w:p>
    <w:p w14:paraId="3F154DAB" w14:textId="77777777" w:rsidR="00C26A40" w:rsidRDefault="00C26A40" w:rsidP="006663CE">
      <w:pPr>
        <w:rPr>
          <w:b/>
          <w:sz w:val="22"/>
          <w:szCs w:val="22"/>
        </w:rPr>
      </w:pPr>
    </w:p>
    <w:p w14:paraId="2F517A3B" w14:textId="77777777" w:rsidR="006663CE" w:rsidRPr="006663CE" w:rsidRDefault="006663CE" w:rsidP="006663CE">
      <w:pPr>
        <w:rPr>
          <w:b/>
          <w:sz w:val="22"/>
          <w:szCs w:val="22"/>
        </w:rPr>
      </w:pPr>
      <w:r w:rsidRPr="006663CE">
        <w:rPr>
          <w:b/>
          <w:sz w:val="22"/>
          <w:szCs w:val="22"/>
        </w:rPr>
        <w:t>OPTIONAL STATEMENT</w:t>
      </w:r>
    </w:p>
    <w:p w14:paraId="63CAEC7E" w14:textId="77777777" w:rsidR="006663CE" w:rsidRPr="006663CE" w:rsidRDefault="006663CE" w:rsidP="006663CE">
      <w:pPr>
        <w:rPr>
          <w:sz w:val="22"/>
          <w:szCs w:val="22"/>
        </w:rPr>
      </w:pPr>
    </w:p>
    <w:p w14:paraId="7ADF8D6A" w14:textId="77777777" w:rsidR="006663CE" w:rsidRPr="006663CE" w:rsidRDefault="006663CE" w:rsidP="006663CE">
      <w:pPr>
        <w:rPr>
          <w:sz w:val="22"/>
          <w:szCs w:val="22"/>
        </w:rPr>
      </w:pPr>
      <w:r w:rsidRPr="006663CE">
        <w:rPr>
          <w:sz w:val="22"/>
          <w:szCs w:val="22"/>
        </w:rPr>
        <w:t>Please read over and complete the “Detail of Your Rabbinic Studies” section below. If, after completing that section and all the other sections of your application and Supplement Form, you wish to share additional information regarding courses you took, on-the-job experience, volunteer experience, or something else relevant to our consideration of your application for membership, please include all such information in an essay of not more than two pages. Please title the essay “Optional Statement.”</w:t>
      </w:r>
    </w:p>
    <w:p w14:paraId="6D410E12" w14:textId="77777777" w:rsidR="006663CE" w:rsidRPr="006663CE" w:rsidRDefault="006663CE" w:rsidP="006663CE">
      <w:pPr>
        <w:rPr>
          <w:sz w:val="22"/>
          <w:szCs w:val="22"/>
          <w:u w:val="single"/>
        </w:rPr>
      </w:pPr>
    </w:p>
    <w:p w14:paraId="73C5BE66" w14:textId="77777777" w:rsidR="00C26A40" w:rsidRPr="004D3F5E" w:rsidRDefault="00C26A40" w:rsidP="004D3F5E">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OHALAH Rabbinic Supplemental Form (continued)</w:t>
      </w:r>
    </w:p>
    <w:p w14:paraId="0426449F" w14:textId="77777777" w:rsidR="00C26A40" w:rsidRDefault="00C26A40" w:rsidP="006663CE">
      <w:pPr>
        <w:rPr>
          <w:b/>
          <w:sz w:val="22"/>
          <w:szCs w:val="22"/>
        </w:rPr>
      </w:pPr>
    </w:p>
    <w:p w14:paraId="4B233B16" w14:textId="77777777" w:rsidR="006663CE" w:rsidRPr="006663CE" w:rsidRDefault="006663CE" w:rsidP="00374147">
      <w:pPr>
        <w:rPr>
          <w:b/>
          <w:sz w:val="22"/>
          <w:szCs w:val="22"/>
        </w:rPr>
      </w:pPr>
      <w:r w:rsidRPr="006663CE">
        <w:rPr>
          <w:b/>
          <w:sz w:val="22"/>
          <w:szCs w:val="22"/>
        </w:rPr>
        <w:t>DETAIL OF YOUR RABBINIC STUDIES</w:t>
      </w:r>
    </w:p>
    <w:p w14:paraId="219EA518" w14:textId="77777777" w:rsidR="006663CE" w:rsidRPr="006663CE" w:rsidRDefault="006663CE" w:rsidP="006663CE">
      <w:pPr>
        <w:rPr>
          <w:b/>
          <w:sz w:val="22"/>
          <w:szCs w:val="22"/>
        </w:rPr>
      </w:pPr>
    </w:p>
    <w:p w14:paraId="5E3044FC" w14:textId="7378FF86" w:rsidR="006663CE" w:rsidRPr="006663CE" w:rsidRDefault="006663CE" w:rsidP="006663CE">
      <w:pPr>
        <w:rPr>
          <w:sz w:val="22"/>
          <w:szCs w:val="22"/>
        </w:rPr>
      </w:pPr>
      <w:r w:rsidRPr="006663CE">
        <w:rPr>
          <w:sz w:val="22"/>
          <w:szCs w:val="22"/>
        </w:rPr>
        <w:t xml:space="preserve">Please read over each of the bullet points below and type in your response </w:t>
      </w:r>
      <w:r w:rsidR="00046323">
        <w:rPr>
          <w:sz w:val="22"/>
          <w:szCs w:val="22"/>
        </w:rPr>
        <w:t xml:space="preserve">beneath </w:t>
      </w:r>
      <w:r w:rsidRPr="006663CE">
        <w:rPr>
          <w:sz w:val="22"/>
          <w:szCs w:val="22"/>
        </w:rPr>
        <w:t>the topic(s) identified in the bullet point. For example, tell us what courses you took that covered these topics, or what books you have read</w:t>
      </w:r>
      <w:r w:rsidR="00B55219">
        <w:rPr>
          <w:sz w:val="22"/>
          <w:szCs w:val="22"/>
        </w:rPr>
        <w:t>,</w:t>
      </w:r>
      <w:r w:rsidRPr="006663CE">
        <w:rPr>
          <w:sz w:val="22"/>
          <w:szCs w:val="22"/>
        </w:rPr>
        <w:t xml:space="preserve"> or what other ways you have learned what is described in the bullet point.</w:t>
      </w:r>
      <w:r w:rsidR="00C26A40">
        <w:rPr>
          <w:sz w:val="22"/>
          <w:szCs w:val="22"/>
        </w:rPr>
        <w:t xml:space="preserve"> Attach additional sheets if necessary.</w:t>
      </w:r>
    </w:p>
    <w:p w14:paraId="7CD36B62" w14:textId="77777777" w:rsidR="006663CE" w:rsidRPr="006663CE" w:rsidRDefault="006663CE" w:rsidP="006663CE">
      <w:pPr>
        <w:rPr>
          <w:sz w:val="22"/>
          <w:szCs w:val="22"/>
        </w:rPr>
      </w:pPr>
    </w:p>
    <w:p w14:paraId="55CB87C2" w14:textId="77777777" w:rsidR="006663CE" w:rsidRPr="006663CE" w:rsidRDefault="006663CE" w:rsidP="006663CE">
      <w:pPr>
        <w:rPr>
          <w:sz w:val="22"/>
          <w:szCs w:val="22"/>
        </w:rPr>
      </w:pPr>
      <w:r w:rsidRPr="006663CE">
        <w:rPr>
          <w:sz w:val="22"/>
          <w:szCs w:val="22"/>
        </w:rPr>
        <w:t xml:space="preserve">If you have not studied anything in that particular area, you are welcome to write “none.” </w:t>
      </w:r>
    </w:p>
    <w:p w14:paraId="7C2412BC" w14:textId="77777777" w:rsidR="006663CE" w:rsidRDefault="006663CE" w:rsidP="00B53FCE">
      <w:pPr>
        <w:pStyle w:val="ListParagraph"/>
        <w:numPr>
          <w:ilvl w:val="0"/>
          <w:numId w:val="2"/>
        </w:numPr>
        <w:tabs>
          <w:tab w:val="left" w:pos="450"/>
        </w:tabs>
        <w:spacing w:before="200"/>
        <w:ind w:left="461" w:hanging="274"/>
        <w:rPr>
          <w:rFonts w:cs="Verdana"/>
          <w:sz w:val="22"/>
          <w:szCs w:val="22"/>
        </w:rPr>
      </w:pPr>
      <w:r w:rsidRPr="00C26A40">
        <w:rPr>
          <w:rFonts w:cs="Verdana"/>
          <w:sz w:val="22"/>
          <w:szCs w:val="22"/>
        </w:rPr>
        <w:t>TaNaCH and Exegesis:  Courses in the pshat of the text in its historical context and courses exploring commentaries on TaNaCH including Rashi and M’forshim; Midrashic Literature, Targum, Medieval Commentaries; Hasidic commentaries; contemporary and feminist commentaries, and so forth.</w:t>
      </w:r>
    </w:p>
    <w:p w14:paraId="0EEFC0C5" w14:textId="77777777" w:rsidR="00C26A40" w:rsidRDefault="00C26A40" w:rsidP="007F319E">
      <w:pPr>
        <w:tabs>
          <w:tab w:val="left" w:pos="450"/>
          <w:tab w:val="right" w:leader="underscore" w:pos="9360"/>
        </w:tabs>
        <w:spacing w:before="100"/>
        <w:rPr>
          <w:rFonts w:cs="Verdana"/>
          <w:sz w:val="22"/>
          <w:szCs w:val="22"/>
        </w:rPr>
      </w:pPr>
      <w:r>
        <w:rPr>
          <w:rFonts w:cs="Verdana"/>
          <w:sz w:val="22"/>
          <w:szCs w:val="22"/>
        </w:rPr>
        <w:tab/>
      </w:r>
      <w:r>
        <w:rPr>
          <w:rFonts w:cs="Verdana"/>
          <w:sz w:val="22"/>
          <w:szCs w:val="22"/>
        </w:rPr>
        <w:tab/>
      </w:r>
    </w:p>
    <w:p w14:paraId="1EC2EC75" w14:textId="77777777" w:rsidR="00C26A40" w:rsidRPr="00C26A40" w:rsidRDefault="00C26A40" w:rsidP="007F319E">
      <w:pPr>
        <w:tabs>
          <w:tab w:val="left" w:pos="450"/>
          <w:tab w:val="right" w:leader="underscore" w:pos="9360"/>
        </w:tabs>
        <w:spacing w:before="100"/>
        <w:rPr>
          <w:rFonts w:cs="Verdana"/>
          <w:sz w:val="22"/>
          <w:szCs w:val="22"/>
        </w:rPr>
      </w:pPr>
      <w:r>
        <w:rPr>
          <w:rFonts w:cs="Verdana"/>
          <w:sz w:val="22"/>
          <w:szCs w:val="22"/>
        </w:rPr>
        <w:tab/>
      </w:r>
      <w:r>
        <w:rPr>
          <w:rFonts w:cs="Verdana"/>
          <w:sz w:val="22"/>
          <w:szCs w:val="22"/>
        </w:rPr>
        <w:tab/>
      </w:r>
    </w:p>
    <w:p w14:paraId="36F60265" w14:textId="77777777" w:rsidR="00C26A40" w:rsidRPr="00C26A40" w:rsidRDefault="00B55219" w:rsidP="00374147">
      <w:pPr>
        <w:pStyle w:val="ListParagraph"/>
        <w:numPr>
          <w:ilvl w:val="0"/>
          <w:numId w:val="2"/>
        </w:numPr>
        <w:tabs>
          <w:tab w:val="left" w:pos="450"/>
        </w:tabs>
        <w:spacing w:before="360"/>
        <w:ind w:left="461" w:hanging="274"/>
        <w:contextualSpacing w:val="0"/>
        <w:rPr>
          <w:rFonts w:cs="Verdana"/>
          <w:sz w:val="22"/>
          <w:szCs w:val="22"/>
        </w:rPr>
      </w:pPr>
      <w:r>
        <w:rPr>
          <w:rFonts w:cs="Verdana"/>
          <w:sz w:val="22"/>
          <w:szCs w:val="22"/>
        </w:rPr>
        <w:t>History: </w:t>
      </w:r>
      <w:r w:rsidR="006663CE" w:rsidRPr="006663CE">
        <w:rPr>
          <w:rFonts w:cs="Verdana"/>
          <w:sz w:val="22"/>
          <w:szCs w:val="22"/>
        </w:rPr>
        <w:t>Biblical; Rabbinic; Medieval; Modern; Contemporary.</w:t>
      </w:r>
      <w:r w:rsidR="00C26A40" w:rsidRPr="00C26A40">
        <w:rPr>
          <w:rFonts w:cs="Verdana"/>
          <w:sz w:val="22"/>
          <w:szCs w:val="22"/>
        </w:rPr>
        <w:t xml:space="preserve"> </w:t>
      </w:r>
    </w:p>
    <w:p w14:paraId="16C6B7E2" w14:textId="77777777" w:rsidR="00C26A40" w:rsidRPr="00C26A40" w:rsidRDefault="00C26A40" w:rsidP="007F319E">
      <w:pPr>
        <w:tabs>
          <w:tab w:val="left" w:pos="450"/>
          <w:tab w:val="right" w:leader="underscore" w:pos="9360"/>
        </w:tabs>
        <w:spacing w:before="100"/>
        <w:rPr>
          <w:rFonts w:cs="Verdana"/>
          <w:sz w:val="22"/>
          <w:szCs w:val="22"/>
        </w:rPr>
      </w:pPr>
      <w:r w:rsidRPr="00C26A40">
        <w:rPr>
          <w:rFonts w:cs="Verdana"/>
          <w:sz w:val="22"/>
          <w:szCs w:val="22"/>
        </w:rPr>
        <w:tab/>
      </w:r>
      <w:r w:rsidRPr="00C26A40">
        <w:rPr>
          <w:rFonts w:cs="Verdana"/>
          <w:sz w:val="22"/>
          <w:szCs w:val="22"/>
        </w:rPr>
        <w:tab/>
      </w:r>
    </w:p>
    <w:p w14:paraId="60890EC0" w14:textId="77777777" w:rsidR="00C26A40" w:rsidRPr="007F319E" w:rsidRDefault="00C26A40"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507B7B1" w14:textId="77777777" w:rsid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Philo</w:t>
      </w:r>
      <w:r w:rsidR="00B55219">
        <w:rPr>
          <w:rFonts w:cs="Verdana"/>
          <w:sz w:val="22"/>
          <w:szCs w:val="22"/>
        </w:rPr>
        <w:t>sophy/Theology/Jewish Thought: </w:t>
      </w:r>
      <w:r w:rsidRPr="006663CE">
        <w:rPr>
          <w:rFonts w:cs="Verdana"/>
          <w:sz w:val="22"/>
          <w:szCs w:val="22"/>
        </w:rPr>
        <w:t>Courses on Biblical, Rabbinic, Medieval, Modern and Contemporary Jewish theology and thought.</w:t>
      </w:r>
      <w:r w:rsidR="00C26A40" w:rsidRPr="00C26A40">
        <w:rPr>
          <w:rFonts w:cs="Verdana"/>
          <w:sz w:val="22"/>
          <w:szCs w:val="22"/>
        </w:rPr>
        <w:t xml:space="preserve"> </w:t>
      </w:r>
    </w:p>
    <w:p w14:paraId="141EAFE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84F305E"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0FF853B" w14:textId="77777777" w:rsidR="007F319E"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Rabbinic Texts: Courses in Halakhic process, including Mishna, Gemara, Codes, Mishna Torah, and so forth, with thematic/case studies.</w:t>
      </w:r>
      <w:r w:rsidR="00C26A40" w:rsidRPr="00C26A40">
        <w:rPr>
          <w:rFonts w:cs="Verdana"/>
          <w:sz w:val="22"/>
          <w:szCs w:val="22"/>
        </w:rPr>
        <w:t xml:space="preserve"> </w:t>
      </w:r>
    </w:p>
    <w:p w14:paraId="35A6DE4F"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DAB472D"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ED67852" w14:textId="77777777" w:rsidR="00C26A40" w:rsidRP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Kabbalah/Hassidut</w:t>
      </w:r>
      <w:r w:rsidR="00374147">
        <w:rPr>
          <w:rFonts w:cs="Verdana"/>
          <w:sz w:val="22"/>
          <w:szCs w:val="22"/>
        </w:rPr>
        <w:t>.</w:t>
      </w:r>
      <w:r w:rsidR="00C26A40" w:rsidRPr="00C26A40">
        <w:rPr>
          <w:rFonts w:cs="Verdana"/>
          <w:sz w:val="22"/>
          <w:szCs w:val="22"/>
        </w:rPr>
        <w:t xml:space="preserve"> </w:t>
      </w:r>
    </w:p>
    <w:p w14:paraId="54D295A3"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DC382BB"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407B04B8" w14:textId="77777777" w:rsidR="00C26A40" w:rsidRP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Liturgy:  Courses in historical development and theology of liturgy.</w:t>
      </w:r>
      <w:r w:rsidR="00C26A40" w:rsidRPr="00C26A40">
        <w:rPr>
          <w:rFonts w:cs="Verdana"/>
          <w:sz w:val="22"/>
          <w:szCs w:val="22"/>
        </w:rPr>
        <w:t xml:space="preserve"> </w:t>
      </w:r>
    </w:p>
    <w:p w14:paraId="4A70D6F1"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5F2BC0E"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C25637E" w14:textId="77777777" w:rsid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C26A40">
        <w:rPr>
          <w:rFonts w:cs="Verdana"/>
          <w:sz w:val="22"/>
          <w:szCs w:val="22"/>
        </w:rPr>
        <w:t>Practical Rabbinics, including:</w:t>
      </w:r>
    </w:p>
    <w:p w14:paraId="31669CA9" w14:textId="77777777" w:rsidR="00C26A40" w:rsidRPr="006663CE" w:rsidRDefault="006663CE" w:rsidP="00B53FCE">
      <w:pPr>
        <w:numPr>
          <w:ilvl w:val="0"/>
          <w:numId w:val="1"/>
        </w:numPr>
        <w:tabs>
          <w:tab w:val="left" w:pos="1080"/>
          <w:tab w:val="left" w:pos="1440"/>
        </w:tabs>
        <w:ind w:hanging="630"/>
        <w:rPr>
          <w:rFonts w:cs="Verdana"/>
          <w:sz w:val="22"/>
          <w:szCs w:val="22"/>
        </w:rPr>
      </w:pPr>
      <w:r w:rsidRPr="00C26A40">
        <w:rPr>
          <w:rFonts w:cs="Verdana"/>
          <w:sz w:val="22"/>
          <w:szCs w:val="22"/>
        </w:rPr>
        <w:t>pastoral counseling, spiritual direction, and life-cycle ceremony facilitation</w:t>
      </w:r>
      <w:r w:rsidR="00374147">
        <w:rPr>
          <w:rFonts w:cs="Verdana"/>
          <w:sz w:val="22"/>
          <w:szCs w:val="22"/>
        </w:rPr>
        <w:t>,</w:t>
      </w:r>
    </w:p>
    <w:p w14:paraId="4894C899" w14:textId="77777777" w:rsidR="006663CE" w:rsidRPr="006663CE" w:rsidRDefault="006663CE" w:rsidP="00B53FCE">
      <w:pPr>
        <w:numPr>
          <w:ilvl w:val="0"/>
          <w:numId w:val="1"/>
        </w:numPr>
        <w:tabs>
          <w:tab w:val="left" w:pos="1080"/>
          <w:tab w:val="left" w:pos="1440"/>
        </w:tabs>
        <w:ind w:hanging="630"/>
        <w:rPr>
          <w:rFonts w:cs="Verdana"/>
          <w:sz w:val="22"/>
          <w:szCs w:val="22"/>
        </w:rPr>
      </w:pPr>
      <w:r w:rsidRPr="006663CE">
        <w:rPr>
          <w:rFonts w:cs="Verdana"/>
          <w:sz w:val="22"/>
          <w:szCs w:val="22"/>
        </w:rPr>
        <w:t>educational pedagogy and curriculum development</w:t>
      </w:r>
      <w:r w:rsidR="00374147">
        <w:rPr>
          <w:rFonts w:cs="Verdana"/>
          <w:sz w:val="22"/>
          <w:szCs w:val="22"/>
        </w:rPr>
        <w:t>,</w:t>
      </w:r>
    </w:p>
    <w:p w14:paraId="0EE0812F" w14:textId="77777777" w:rsidR="006663CE" w:rsidRPr="006663CE" w:rsidRDefault="006663CE" w:rsidP="00B53FCE">
      <w:pPr>
        <w:numPr>
          <w:ilvl w:val="0"/>
          <w:numId w:val="1"/>
        </w:numPr>
        <w:tabs>
          <w:tab w:val="left" w:pos="1080"/>
          <w:tab w:val="left" w:pos="1440"/>
        </w:tabs>
        <w:ind w:hanging="630"/>
        <w:rPr>
          <w:rFonts w:cs="Verdana"/>
          <w:sz w:val="22"/>
          <w:szCs w:val="22"/>
        </w:rPr>
      </w:pPr>
      <w:r w:rsidRPr="006663CE">
        <w:rPr>
          <w:rFonts w:cs="Verdana"/>
          <w:sz w:val="22"/>
          <w:szCs w:val="22"/>
        </w:rPr>
        <w:t>DLTI &amp; Davvenology: nusach ha-t’fillah; leynen Torah, haftara, megillot</w:t>
      </w:r>
      <w:r w:rsidR="00374147">
        <w:rPr>
          <w:rFonts w:cs="Verdana"/>
          <w:sz w:val="22"/>
          <w:szCs w:val="22"/>
        </w:rPr>
        <w:t>,</w:t>
      </w:r>
    </w:p>
    <w:p w14:paraId="55C89541" w14:textId="77777777" w:rsidR="006663CE" w:rsidRPr="00C26A40" w:rsidRDefault="006663CE" w:rsidP="00B53FCE">
      <w:pPr>
        <w:numPr>
          <w:ilvl w:val="0"/>
          <w:numId w:val="1"/>
        </w:numPr>
        <w:tabs>
          <w:tab w:val="left" w:pos="1080"/>
          <w:tab w:val="left" w:pos="1440"/>
        </w:tabs>
        <w:ind w:hanging="630"/>
        <w:rPr>
          <w:rFonts w:cs="Verdana"/>
          <w:sz w:val="22"/>
          <w:szCs w:val="22"/>
        </w:rPr>
      </w:pPr>
      <w:r w:rsidRPr="006663CE">
        <w:rPr>
          <w:rFonts w:cs="Verdana"/>
          <w:sz w:val="22"/>
          <w:szCs w:val="22"/>
        </w:rPr>
        <w:t>congregational dynamics/working with boards; community organizing; interfaith relations</w:t>
      </w:r>
      <w:r w:rsidR="00374147">
        <w:rPr>
          <w:rFonts w:cs="Verdana"/>
          <w:sz w:val="22"/>
          <w:szCs w:val="22"/>
        </w:rPr>
        <w:t>.</w:t>
      </w:r>
    </w:p>
    <w:p w14:paraId="0B12CCC3"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B4608C3"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8CB1C52" w14:textId="77777777" w:rsidR="007F319E" w:rsidRPr="004D3F5E" w:rsidRDefault="007F319E" w:rsidP="004D3F5E">
      <w:pPr>
        <w:widowControl/>
        <w:autoSpaceDE/>
        <w:autoSpaceDN/>
        <w:adjustRightInd/>
        <w:spacing w:after="160" w:line="259" w:lineRule="auto"/>
        <w:jc w:val="center"/>
        <w:rPr>
          <w:b/>
          <w:sz w:val="28"/>
          <w:szCs w:val="28"/>
        </w:rPr>
      </w:pPr>
      <w:r>
        <w:rPr>
          <w:rFonts w:cs="Verdana"/>
          <w:sz w:val="22"/>
          <w:szCs w:val="22"/>
        </w:rPr>
        <w:br w:type="page"/>
      </w:r>
      <w:r w:rsidRPr="004D3F5E">
        <w:rPr>
          <w:b/>
          <w:sz w:val="28"/>
          <w:szCs w:val="28"/>
        </w:rPr>
        <w:lastRenderedPageBreak/>
        <w:t>OHALAH Rabbinic Supplemental Form (continued)</w:t>
      </w:r>
    </w:p>
    <w:p w14:paraId="230A5CD1"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 xml:space="preserve">World Religions:  Courses in comparative religion with emphasis on emergence of Christianity and its roots in 2nd Temple Judaism; early Christian literature; Medieval Christianity in relationship to Judaism; Christian mystics, Protestant </w:t>
      </w:r>
      <w:r w:rsidR="00B55219">
        <w:rPr>
          <w:rFonts w:cs="Verdana"/>
          <w:sz w:val="22"/>
          <w:szCs w:val="22"/>
        </w:rPr>
        <w:t>R</w:t>
      </w:r>
      <w:r w:rsidRPr="006663CE">
        <w:rPr>
          <w:rFonts w:cs="Verdana"/>
          <w:sz w:val="22"/>
          <w:szCs w:val="22"/>
        </w:rPr>
        <w:t>eformation, contemporary Christian issues;</w:t>
      </w:r>
      <w:r w:rsidR="00B55219">
        <w:rPr>
          <w:rFonts w:cs="Verdana"/>
          <w:sz w:val="22"/>
          <w:szCs w:val="22"/>
        </w:rPr>
        <w:t xml:space="preserve"> Islam; Hinduism and Buddhism; E</w:t>
      </w:r>
      <w:r w:rsidRPr="006663CE">
        <w:rPr>
          <w:rFonts w:cs="Verdana"/>
          <w:sz w:val="22"/>
          <w:szCs w:val="22"/>
        </w:rPr>
        <w:t>arth-based traditions and so forth.</w:t>
      </w:r>
      <w:r w:rsidR="00C26A40" w:rsidRPr="00C26A40">
        <w:rPr>
          <w:rFonts w:cs="Verdana"/>
          <w:sz w:val="22"/>
          <w:szCs w:val="22"/>
        </w:rPr>
        <w:t xml:space="preserve"> </w:t>
      </w:r>
    </w:p>
    <w:p w14:paraId="5F978E7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4419BE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4071F52"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New Cosmology: including Thomas Berry; Brian Swimme; Ken Wilbur; Rupert</w:t>
      </w:r>
      <w:r w:rsidR="001103B4">
        <w:rPr>
          <w:rFonts w:cs="Verdana"/>
          <w:sz w:val="22"/>
          <w:szCs w:val="22"/>
        </w:rPr>
        <w:t xml:space="preserve"> </w:t>
      </w:r>
      <w:r w:rsidRPr="006663CE">
        <w:rPr>
          <w:rFonts w:cs="Verdana"/>
          <w:sz w:val="22"/>
          <w:szCs w:val="22"/>
        </w:rPr>
        <w:t>Sheldrake; Matthew Fox; Amit Goswami; Gary Zukav and others. </w:t>
      </w:r>
    </w:p>
    <w:p w14:paraId="5049794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DBEBFF6"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9D6FD10"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Community building, organizing, planning, fund-raising, administration, entrepreneurial, outreach and fund-raising skills, all infused with spiritual purpose; how to turn these undervalued and often feared tasks into vehicles for growth and opportunities to express spiritual values; spirituality of board meetings; understanding board dynamics.</w:t>
      </w:r>
      <w:r w:rsidR="00C26A40" w:rsidRPr="00C26A40">
        <w:rPr>
          <w:rFonts w:cs="Verdana"/>
          <w:sz w:val="22"/>
          <w:szCs w:val="22"/>
        </w:rPr>
        <w:t xml:space="preserve"> </w:t>
      </w:r>
    </w:p>
    <w:p w14:paraId="17B7073C"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39D5A04"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69347C3"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Political organizing &amp; social action: learning how to organize political action (lobbying, electoral action, community solidarity, vigils and direct action) and how to draw upon Jewish symbols in shaping a spiritually rich politics guided by Jewish spiritual and ethical middot.</w:t>
      </w:r>
      <w:r w:rsidR="00C26A40" w:rsidRPr="00C26A40">
        <w:rPr>
          <w:rFonts w:cs="Verdana"/>
          <w:sz w:val="22"/>
          <w:szCs w:val="22"/>
        </w:rPr>
        <w:t xml:space="preserve"> </w:t>
      </w:r>
    </w:p>
    <w:p w14:paraId="7B34C46D"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2607977"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A20AB6A"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Basic people skills: including skills in communication, mediation, conflict resolution; publicity.</w:t>
      </w:r>
      <w:r w:rsidR="00C26A40" w:rsidRPr="00C26A40">
        <w:rPr>
          <w:rFonts w:cs="Verdana"/>
          <w:sz w:val="22"/>
          <w:szCs w:val="22"/>
        </w:rPr>
        <w:t xml:space="preserve"> </w:t>
      </w:r>
    </w:p>
    <w:p w14:paraId="125CCB8A"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CF9324C"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4F0B33D2" w14:textId="77777777" w:rsidR="000A6647" w:rsidRDefault="000A6647"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Cultivating love for the Jewish people, humanity and the earth; learning</w:t>
      </w:r>
      <w:r>
        <w:rPr>
          <w:rFonts w:cs="Verdana"/>
          <w:sz w:val="22"/>
          <w:szCs w:val="22"/>
        </w:rPr>
        <w:t xml:space="preserve"> </w:t>
      </w:r>
      <w:r w:rsidRPr="006663CE">
        <w:rPr>
          <w:sz w:val="22"/>
          <w:szCs w:val="22"/>
        </w:rPr>
        <w:t>how to act on this love.</w:t>
      </w:r>
      <w:r w:rsidRPr="00C26A40">
        <w:rPr>
          <w:rFonts w:cs="Verdana"/>
          <w:sz w:val="22"/>
          <w:szCs w:val="22"/>
        </w:rPr>
        <w:t xml:space="preserve"> </w:t>
      </w:r>
    </w:p>
    <w:p w14:paraId="7BCFF18D" w14:textId="77777777" w:rsidR="000A6647" w:rsidRPr="007F319E" w:rsidRDefault="000A6647" w:rsidP="000A66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372AE7F" w14:textId="77777777" w:rsidR="000A6647" w:rsidRDefault="000A6647" w:rsidP="000A66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19D3D25"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Cultivating self-awareness, emotional depth and integrity</w:t>
      </w:r>
      <w:r w:rsidR="00B55219">
        <w:rPr>
          <w:rFonts w:cs="Verdana"/>
          <w:sz w:val="22"/>
          <w:szCs w:val="22"/>
        </w:rPr>
        <w:t xml:space="preserve">; </w:t>
      </w:r>
      <w:r w:rsidRPr="006663CE">
        <w:rPr>
          <w:rFonts w:cs="Verdana"/>
          <w:sz w:val="22"/>
          <w:szCs w:val="22"/>
        </w:rPr>
        <w:t>working towards teshuvah and forgiveness.</w:t>
      </w:r>
      <w:r w:rsidR="00C26A40" w:rsidRPr="00C26A40">
        <w:rPr>
          <w:rFonts w:cs="Verdana"/>
          <w:sz w:val="22"/>
          <w:szCs w:val="22"/>
        </w:rPr>
        <w:t xml:space="preserve"> </w:t>
      </w:r>
    </w:p>
    <w:p w14:paraId="583F636C"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2D5FBCE" w14:textId="77777777" w:rsidR="00B55219"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629D1F2" w14:textId="77777777" w:rsidR="00C26A40" w:rsidRPr="00374147"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374147">
        <w:rPr>
          <w:sz w:val="22"/>
          <w:szCs w:val="22"/>
        </w:rPr>
        <w:t>Counseling: Pastoral Counseling; relationship and family therapy; transpersonal therapy, dealing with spiritual crises/ emergencies, chaplaincy for the sick and dying, healing relationships, strengthening elders.</w:t>
      </w:r>
      <w:r w:rsidR="00374147" w:rsidRPr="00374147">
        <w:rPr>
          <w:rFonts w:cs="Verdana"/>
          <w:sz w:val="22"/>
          <w:szCs w:val="22"/>
        </w:rPr>
        <w:t xml:space="preserve"> </w:t>
      </w:r>
    </w:p>
    <w:p w14:paraId="7D680F05"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C15386B"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5220F40" w14:textId="77777777" w:rsidR="004E732B" w:rsidRPr="004D3F5E" w:rsidRDefault="00374147" w:rsidP="004E732B">
      <w:pPr>
        <w:widowControl/>
        <w:autoSpaceDE/>
        <w:autoSpaceDN/>
        <w:adjustRightInd/>
        <w:spacing w:after="160" w:line="259" w:lineRule="auto"/>
        <w:ind w:left="720"/>
        <w:jc w:val="center"/>
        <w:rPr>
          <w:b/>
          <w:sz w:val="28"/>
          <w:szCs w:val="28"/>
        </w:rPr>
      </w:pPr>
      <w:r>
        <w:rPr>
          <w:b/>
          <w:sz w:val="28"/>
          <w:szCs w:val="28"/>
        </w:rPr>
        <w:br w:type="page"/>
      </w:r>
      <w:r w:rsidR="004E732B" w:rsidRPr="004D3F5E">
        <w:rPr>
          <w:b/>
          <w:sz w:val="28"/>
          <w:szCs w:val="28"/>
        </w:rPr>
        <w:lastRenderedPageBreak/>
        <w:t>OHALAH Rabbinic Supplemental Form (continued)</w:t>
      </w:r>
    </w:p>
    <w:p w14:paraId="36AFF4CD" w14:textId="77777777" w:rsidR="00374147" w:rsidRPr="00B55219" w:rsidRDefault="00374147" w:rsidP="00374147">
      <w:pPr>
        <w:pStyle w:val="ListParagraph"/>
        <w:numPr>
          <w:ilvl w:val="0"/>
          <w:numId w:val="2"/>
        </w:numPr>
        <w:tabs>
          <w:tab w:val="left" w:pos="450"/>
        </w:tabs>
        <w:spacing w:before="400"/>
        <w:ind w:left="461" w:hanging="274"/>
        <w:contextualSpacing w:val="0"/>
        <w:rPr>
          <w:rFonts w:cs="Verdana"/>
          <w:sz w:val="22"/>
          <w:szCs w:val="22"/>
        </w:rPr>
      </w:pPr>
      <w:r w:rsidRPr="00B55219">
        <w:rPr>
          <w:rFonts w:cs="Verdana"/>
          <w:sz w:val="22"/>
          <w:szCs w:val="22"/>
        </w:rPr>
        <w:t>Spiritual Direction</w:t>
      </w:r>
      <w:r>
        <w:rPr>
          <w:rFonts w:cs="Verdana"/>
          <w:sz w:val="22"/>
          <w:szCs w:val="22"/>
        </w:rPr>
        <w:t>: as mashpiah or mushpah.</w:t>
      </w:r>
    </w:p>
    <w:p w14:paraId="174F1B57" w14:textId="77777777" w:rsidR="00374147" w:rsidRPr="007F319E" w:rsidRDefault="00374147" w:rsidP="003741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0D89B4A" w14:textId="77777777" w:rsidR="00374147" w:rsidRPr="007F319E" w:rsidRDefault="00374147" w:rsidP="003741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0CA590D" w14:textId="77777777" w:rsidR="00C62183" w:rsidRDefault="00C62183"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Liturgy: the deep structure of the texts and nusach of the major services; learning how chant functions as the emotional carrier-wave of text; trop for Torah and haftarah, and all megillot.</w:t>
      </w:r>
      <w:r w:rsidRPr="00C26A40">
        <w:rPr>
          <w:rFonts w:cs="Verdana"/>
          <w:sz w:val="22"/>
          <w:szCs w:val="22"/>
        </w:rPr>
        <w:t xml:space="preserve"> </w:t>
      </w:r>
    </w:p>
    <w:p w14:paraId="0DC7022C"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6AAF92C"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825E6C1" w14:textId="77777777" w:rsidR="00C62183" w:rsidRDefault="00C62183"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Davvenology: learning the art of shaping profoundly evocative, soul-expanding, participatory prayer experiences, including use of “yoga-davvenen” and other ways of engaging the body more deeply in the experience of prayer.</w:t>
      </w:r>
      <w:r w:rsidRPr="00C26A40">
        <w:rPr>
          <w:rFonts w:cs="Verdana"/>
          <w:sz w:val="22"/>
          <w:szCs w:val="22"/>
        </w:rPr>
        <w:t xml:space="preserve"> </w:t>
      </w:r>
    </w:p>
    <w:p w14:paraId="31121E74"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F2725A7"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BDC4585" w14:textId="77777777" w:rsidR="00C62183" w:rsidRDefault="00C62183"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 xml:space="preserve">Breath-focused </w:t>
      </w:r>
      <w:r>
        <w:rPr>
          <w:rFonts w:cs="Verdana"/>
          <w:sz w:val="22"/>
          <w:szCs w:val="22"/>
        </w:rPr>
        <w:t>and i</w:t>
      </w:r>
      <w:r w:rsidR="00B55219">
        <w:rPr>
          <w:rFonts w:cs="Verdana"/>
          <w:sz w:val="22"/>
          <w:szCs w:val="22"/>
        </w:rPr>
        <w:t>nsight meditation; hitbon'nut; teaching/learning texts as discursive meditation.</w:t>
      </w:r>
    </w:p>
    <w:p w14:paraId="0C63CE98"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BF95770"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79C42B2"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Heart-centered meditation; hitlahavut.</w:t>
      </w:r>
      <w:r w:rsidR="00C26A40" w:rsidRPr="00C26A40">
        <w:rPr>
          <w:rFonts w:cs="Verdana"/>
          <w:sz w:val="22"/>
          <w:szCs w:val="22"/>
        </w:rPr>
        <w:t xml:space="preserve"> </w:t>
      </w:r>
    </w:p>
    <w:p w14:paraId="20B78CCB"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CA11154"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A22853B" w14:textId="77777777" w:rsidR="009A4225" w:rsidRDefault="009A4225" w:rsidP="009A4225">
      <w:pPr>
        <w:rPr>
          <w:b/>
          <w:sz w:val="22"/>
          <w:szCs w:val="22"/>
        </w:rPr>
      </w:pPr>
    </w:p>
    <w:p w14:paraId="695DE75F" w14:textId="77777777" w:rsidR="00C62183" w:rsidRDefault="00C62183" w:rsidP="00B53FCE">
      <w:pPr>
        <w:pStyle w:val="ListParagraph"/>
        <w:numPr>
          <w:ilvl w:val="0"/>
          <w:numId w:val="2"/>
        </w:numPr>
        <w:tabs>
          <w:tab w:val="left" w:pos="450"/>
        </w:tabs>
        <w:spacing w:before="200"/>
        <w:ind w:left="461" w:hanging="274"/>
        <w:contextualSpacing w:val="0"/>
        <w:rPr>
          <w:rFonts w:cs="Verdana"/>
          <w:sz w:val="22"/>
          <w:szCs w:val="22"/>
        </w:rPr>
      </w:pPr>
      <w:r w:rsidRPr="006663CE">
        <w:rPr>
          <w:rFonts w:cs="Verdana"/>
          <w:sz w:val="22"/>
          <w:szCs w:val="22"/>
        </w:rPr>
        <w:t>Refining our ethical lives; cheshbon hanefesh.</w:t>
      </w:r>
      <w:r w:rsidRPr="00C26A40">
        <w:rPr>
          <w:rFonts w:cs="Verdana"/>
          <w:sz w:val="22"/>
          <w:szCs w:val="22"/>
        </w:rPr>
        <w:t xml:space="preserve"> </w:t>
      </w:r>
    </w:p>
    <w:p w14:paraId="52821787"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3CD8516"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E777E2C" w14:textId="77777777" w:rsidR="00C62183" w:rsidRPr="004E732B" w:rsidRDefault="007F319E" w:rsidP="004E732B">
      <w:pPr>
        <w:tabs>
          <w:tab w:val="left" w:pos="450"/>
          <w:tab w:val="right" w:leader="underscore" w:pos="9360"/>
        </w:tabs>
        <w:spacing w:before="100"/>
        <w:rPr>
          <w:rFonts w:cs="Verdana"/>
          <w:sz w:val="22"/>
          <w:szCs w:val="22"/>
        </w:rPr>
      </w:pPr>
      <w:r w:rsidRPr="007F319E">
        <w:rPr>
          <w:rFonts w:cs="Verdana"/>
          <w:sz w:val="22"/>
          <w:szCs w:val="22"/>
        </w:rPr>
        <w:tab/>
      </w:r>
    </w:p>
    <w:p w14:paraId="29304E61" w14:textId="77777777" w:rsidR="006663CE" w:rsidRPr="006663CE" w:rsidRDefault="006663CE" w:rsidP="00374147">
      <w:pPr>
        <w:spacing w:before="1000"/>
        <w:rPr>
          <w:b/>
          <w:sz w:val="22"/>
          <w:szCs w:val="22"/>
        </w:rPr>
      </w:pPr>
      <w:r w:rsidRPr="006663CE">
        <w:rPr>
          <w:b/>
          <w:sz w:val="22"/>
          <w:szCs w:val="22"/>
        </w:rPr>
        <w:t>DECLARATION</w:t>
      </w:r>
    </w:p>
    <w:p w14:paraId="3D3BA466" w14:textId="77777777" w:rsidR="006663CE" w:rsidRPr="006663CE" w:rsidRDefault="006663CE" w:rsidP="006663CE">
      <w:pPr>
        <w:rPr>
          <w:b/>
          <w:sz w:val="22"/>
          <w:szCs w:val="22"/>
        </w:rPr>
      </w:pPr>
    </w:p>
    <w:p w14:paraId="341EA9A2" w14:textId="77777777" w:rsidR="006663CE" w:rsidRPr="006663CE" w:rsidRDefault="006663CE" w:rsidP="006663CE">
      <w:pPr>
        <w:rPr>
          <w:b/>
          <w:sz w:val="22"/>
          <w:szCs w:val="22"/>
        </w:rPr>
      </w:pPr>
      <w:r w:rsidRPr="006663CE">
        <w:rPr>
          <w:sz w:val="22"/>
          <w:szCs w:val="22"/>
        </w:rPr>
        <w:t>My answers to all the questions on the above Supplemental Form and any accompanying documents are true and correct to the best of my knowledge. I hereby apply for membership in OHALAH.</w:t>
      </w:r>
    </w:p>
    <w:p w14:paraId="175E77C2" w14:textId="77777777" w:rsidR="006663CE" w:rsidRPr="006663CE" w:rsidRDefault="006663CE" w:rsidP="006663CE">
      <w:pPr>
        <w:rPr>
          <w:sz w:val="22"/>
          <w:szCs w:val="22"/>
          <w:u w:val="single"/>
        </w:rPr>
      </w:pPr>
    </w:p>
    <w:p w14:paraId="1E250108" w14:textId="77777777" w:rsidR="006663CE" w:rsidRPr="006663CE" w:rsidRDefault="006663CE" w:rsidP="006663CE">
      <w:pPr>
        <w:rPr>
          <w:sz w:val="22"/>
          <w:szCs w:val="22"/>
          <w:u w:val="single"/>
        </w:rPr>
      </w:pPr>
    </w:p>
    <w:p w14:paraId="0CA54230"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3AE8DA58"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120D3092" w14:textId="77777777" w:rsidR="006663CE" w:rsidRPr="006663CE" w:rsidRDefault="006663CE" w:rsidP="006663CE">
      <w:pPr>
        <w:spacing w:after="220"/>
        <w:rPr>
          <w:rFonts w:cs="Verdana"/>
          <w:sz w:val="22"/>
          <w:szCs w:val="22"/>
        </w:rPr>
      </w:pPr>
    </w:p>
    <w:p w14:paraId="1F0D1946" w14:textId="77777777" w:rsidR="006663CE" w:rsidRPr="006663CE" w:rsidRDefault="006663CE" w:rsidP="008E43ED">
      <w:pPr>
        <w:rPr>
          <w:sz w:val="22"/>
          <w:szCs w:val="22"/>
        </w:rPr>
      </w:pPr>
    </w:p>
    <w:sectPr w:rsidR="006663CE" w:rsidRPr="006663CE" w:rsidSect="004348A5">
      <w:footerReference w:type="default" r:id="rId8"/>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B549" w14:textId="77777777" w:rsidR="00A8697B" w:rsidRDefault="00A8697B" w:rsidP="003D5B8A">
      <w:r>
        <w:separator/>
      </w:r>
    </w:p>
  </w:endnote>
  <w:endnote w:type="continuationSeparator" w:id="0">
    <w:p w14:paraId="2CA60779" w14:textId="77777777" w:rsidR="00A8697B" w:rsidRDefault="00A8697B"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08B0" w14:textId="42334C54" w:rsidR="00BE1508" w:rsidRDefault="00BE1508" w:rsidP="00BE1508">
    <w:pPr>
      <w:pStyle w:val="Footer"/>
      <w:ind w:right="360"/>
    </w:pPr>
    <w:r w:rsidRPr="006663CE">
      <w:t xml:space="preserve">OHALAH Rabbinic Application </w:t>
    </w:r>
    <w:r>
      <w:t xml:space="preserve">– Supplement </w:t>
    </w:r>
    <w:r w:rsidRPr="006663CE">
      <w:t xml:space="preserve">(rev </w:t>
    </w:r>
    <w:r w:rsidR="005C11B1">
      <w:t>0</w:t>
    </w:r>
    <w:r w:rsidR="00C03B3C">
      <w:t>7</w:t>
    </w:r>
    <w:r w:rsidR="005C11B1">
      <w:t>.</w:t>
    </w:r>
    <w:r w:rsidR="00C03B3C">
      <w:t>17</w:t>
    </w:r>
    <w:r w:rsidR="005C11B1">
      <w:t>.2</w:t>
    </w:r>
    <w:r w:rsidR="00C03B3C">
      <w:t>1</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9205B7">
      <w:rPr>
        <w:rStyle w:val="PageNumber"/>
        <w:noProof/>
      </w:rPr>
      <w:t>3</w:t>
    </w:r>
    <w:r w:rsidRPr="006663CE">
      <w:rPr>
        <w:rStyle w:val="PageNumber"/>
      </w:rPr>
      <w:fldChar w:fldCharType="end"/>
    </w:r>
    <w:r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47CA" w14:textId="77777777" w:rsidR="00A8697B" w:rsidRDefault="00A8697B" w:rsidP="003D5B8A">
      <w:r>
        <w:separator/>
      </w:r>
    </w:p>
  </w:footnote>
  <w:footnote w:type="continuationSeparator" w:id="0">
    <w:p w14:paraId="346A9143" w14:textId="77777777" w:rsidR="00A8697B" w:rsidRDefault="00A8697B" w:rsidP="003D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69C2"/>
    <w:multiLevelType w:val="hybridMultilevel"/>
    <w:tmpl w:val="8AA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11CF7"/>
    <w:rsid w:val="00046323"/>
    <w:rsid w:val="000A6647"/>
    <w:rsid w:val="000D40C0"/>
    <w:rsid w:val="001103B4"/>
    <w:rsid w:val="001263A8"/>
    <w:rsid w:val="001C4520"/>
    <w:rsid w:val="00214C57"/>
    <w:rsid w:val="00216D62"/>
    <w:rsid w:val="002C1C81"/>
    <w:rsid w:val="002D6270"/>
    <w:rsid w:val="00374147"/>
    <w:rsid w:val="00382680"/>
    <w:rsid w:val="003D5B8A"/>
    <w:rsid w:val="003F7839"/>
    <w:rsid w:val="004348A5"/>
    <w:rsid w:val="004618F5"/>
    <w:rsid w:val="00487726"/>
    <w:rsid w:val="00496330"/>
    <w:rsid w:val="004D3F5E"/>
    <w:rsid w:val="004E732B"/>
    <w:rsid w:val="004F4CAC"/>
    <w:rsid w:val="005C11B1"/>
    <w:rsid w:val="006663CE"/>
    <w:rsid w:val="00687F2B"/>
    <w:rsid w:val="00714AAB"/>
    <w:rsid w:val="00750E6E"/>
    <w:rsid w:val="007A7F2B"/>
    <w:rsid w:val="007F319E"/>
    <w:rsid w:val="00822627"/>
    <w:rsid w:val="008911DB"/>
    <w:rsid w:val="008B7A8D"/>
    <w:rsid w:val="008E43ED"/>
    <w:rsid w:val="00917314"/>
    <w:rsid w:val="009205B7"/>
    <w:rsid w:val="009A4225"/>
    <w:rsid w:val="009B7DE8"/>
    <w:rsid w:val="009D55EE"/>
    <w:rsid w:val="00A307A5"/>
    <w:rsid w:val="00A8697B"/>
    <w:rsid w:val="00B53FCE"/>
    <w:rsid w:val="00B55219"/>
    <w:rsid w:val="00BA0B65"/>
    <w:rsid w:val="00BE1508"/>
    <w:rsid w:val="00C03B3C"/>
    <w:rsid w:val="00C20732"/>
    <w:rsid w:val="00C26A40"/>
    <w:rsid w:val="00C51C9C"/>
    <w:rsid w:val="00C62183"/>
    <w:rsid w:val="00D81547"/>
    <w:rsid w:val="00E2510C"/>
    <w:rsid w:val="00E369FA"/>
    <w:rsid w:val="00F2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F193"/>
  <w15:chartTrackingRefBased/>
  <w15:docId w15:val="{E1A68C3F-257E-4440-A15E-B4B4101C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BCB3-43CB-4EF1-9F07-F6176B09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 B C</cp:lastModifiedBy>
  <cp:revision>6</cp:revision>
  <cp:lastPrinted>2016-01-29T00:21:00Z</cp:lastPrinted>
  <dcterms:created xsi:type="dcterms:W3CDTF">2020-03-04T22:03:00Z</dcterms:created>
  <dcterms:modified xsi:type="dcterms:W3CDTF">2021-09-25T00:05:00Z</dcterms:modified>
</cp:coreProperties>
</file>